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5445"/>
        <w:gridCol w:w="5445"/>
      </w:tblGrid>
      <w:tr w:rsidR="00C95485" w:rsidRPr="00C95485" w:rsidTr="00C95485">
        <w:trPr>
          <w:tblCellSpacing w:w="15" w:type="dxa"/>
        </w:trPr>
        <w:tc>
          <w:tcPr>
            <w:tcW w:w="2500" w:type="pct"/>
            <w:vAlign w:val="center"/>
            <w:hideMark/>
          </w:tcPr>
          <w:p w:rsidR="00C95485" w:rsidRPr="00C95485" w:rsidRDefault="00C95485" w:rsidP="00C95485">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C95485">
              <w:rPr>
                <w:rFonts w:ascii="Times New Roman" w:eastAsia="Times New Roman" w:hAnsi="Times New Roman" w:cs="Times New Roman"/>
                <w:b/>
                <w:bCs/>
                <w:sz w:val="36"/>
                <w:szCs w:val="36"/>
              </w:rPr>
              <w:t>Using Area and Perimeter</w:t>
            </w:r>
          </w:p>
          <w:p w:rsidR="00C95485" w:rsidRPr="00C95485" w:rsidRDefault="00C95485" w:rsidP="00C95485">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C95485">
              <w:rPr>
                <w:rFonts w:ascii="Times New Roman" w:eastAsia="Times New Roman" w:hAnsi="Times New Roman" w:cs="Times New Roman"/>
                <w:b/>
                <w:bCs/>
                <w:sz w:val="36"/>
                <w:szCs w:val="36"/>
              </w:rPr>
              <w:t>to Design a Fun House</w:t>
            </w:r>
          </w:p>
        </w:tc>
        <w:tc>
          <w:tcPr>
            <w:tcW w:w="2500" w:type="pct"/>
            <w:vAlign w:val="center"/>
            <w:hideMark/>
          </w:tcPr>
          <w:p w:rsidR="00C95485" w:rsidRPr="00C95485" w:rsidRDefault="00C95485" w:rsidP="00C954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38300" cy="1895475"/>
                  <wp:effectExtent l="0" t="0" r="0" b="0"/>
                  <wp:docPr id="1" name="Picture 1" descr="http://its.guilford.k12.nc.us/webquests/areaperim/images/buildin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s.guilford.k12.nc.us/webquests/areaperim/images/building7.gif"/>
                          <pic:cNvPicPr>
                            <a:picLocks noChangeAspect="1" noChangeArrowheads="1"/>
                          </pic:cNvPicPr>
                        </pic:nvPicPr>
                        <pic:blipFill>
                          <a:blip r:embed="rId5" cstate="print"/>
                          <a:srcRect/>
                          <a:stretch>
                            <a:fillRect/>
                          </a:stretch>
                        </pic:blipFill>
                        <pic:spPr bwMode="auto">
                          <a:xfrm>
                            <a:off x="0" y="0"/>
                            <a:ext cx="1638300" cy="1895475"/>
                          </a:xfrm>
                          <a:prstGeom prst="rect">
                            <a:avLst/>
                          </a:prstGeom>
                          <a:noFill/>
                          <a:ln w="9525">
                            <a:noFill/>
                            <a:miter lim="800000"/>
                            <a:headEnd/>
                            <a:tailEnd/>
                          </a:ln>
                        </pic:spPr>
                      </pic:pic>
                    </a:graphicData>
                  </a:graphic>
                </wp:inline>
              </w:drawing>
            </w:r>
          </w:p>
        </w:tc>
      </w:tr>
    </w:tbl>
    <w:p w:rsidR="00C95485" w:rsidRPr="00C95485" w:rsidRDefault="000300D8" w:rsidP="00C95485">
      <w:pPr>
        <w:spacing w:after="0" w:line="240" w:lineRule="auto"/>
        <w:jc w:val="center"/>
        <w:rPr>
          <w:rFonts w:ascii="Times New Roman" w:eastAsia="Times New Roman" w:hAnsi="Times New Roman" w:cs="Times New Roman"/>
          <w:sz w:val="24"/>
          <w:szCs w:val="24"/>
        </w:rPr>
      </w:pPr>
      <w:hyperlink r:id="rId6" w:anchor="intro" w:history="1">
        <w:r w:rsidR="00C95485" w:rsidRPr="00C95485">
          <w:rPr>
            <w:rFonts w:ascii="Times New Roman" w:eastAsia="Times New Roman" w:hAnsi="Times New Roman" w:cs="Times New Roman"/>
            <w:color w:val="0000FF"/>
            <w:sz w:val="27"/>
            <w:u w:val="single"/>
          </w:rPr>
          <w:t>Introduction</w:t>
        </w:r>
      </w:hyperlink>
      <w:r w:rsidR="00C95485" w:rsidRPr="00C95485">
        <w:rPr>
          <w:rFonts w:ascii="Times New Roman" w:eastAsia="Times New Roman" w:hAnsi="Times New Roman" w:cs="Times New Roman"/>
          <w:sz w:val="27"/>
          <w:szCs w:val="27"/>
        </w:rPr>
        <w:t xml:space="preserve"> | </w:t>
      </w:r>
      <w:hyperlink r:id="rId7" w:anchor="task" w:history="1">
        <w:r w:rsidR="00C95485" w:rsidRPr="00C95485">
          <w:rPr>
            <w:rFonts w:ascii="Times New Roman" w:eastAsia="Times New Roman" w:hAnsi="Times New Roman" w:cs="Times New Roman"/>
            <w:color w:val="0000FF"/>
            <w:sz w:val="27"/>
            <w:u w:val="single"/>
          </w:rPr>
          <w:t>Task</w:t>
        </w:r>
      </w:hyperlink>
      <w:r w:rsidR="00C95485" w:rsidRPr="00C95485">
        <w:rPr>
          <w:rFonts w:ascii="Times New Roman" w:eastAsia="Times New Roman" w:hAnsi="Times New Roman" w:cs="Times New Roman"/>
          <w:sz w:val="27"/>
          <w:szCs w:val="27"/>
        </w:rPr>
        <w:t xml:space="preserve"> | </w:t>
      </w:r>
      <w:hyperlink r:id="rId8" w:anchor="process" w:history="1">
        <w:r w:rsidR="00C95485" w:rsidRPr="00C95485">
          <w:rPr>
            <w:rFonts w:ascii="Times New Roman" w:eastAsia="Times New Roman" w:hAnsi="Times New Roman" w:cs="Times New Roman"/>
            <w:color w:val="0000FF"/>
            <w:sz w:val="27"/>
            <w:u w:val="single"/>
          </w:rPr>
          <w:t>Process</w:t>
        </w:r>
      </w:hyperlink>
      <w:r w:rsidR="00C95485" w:rsidRPr="00C95485">
        <w:rPr>
          <w:rFonts w:ascii="Times New Roman" w:eastAsia="Times New Roman" w:hAnsi="Times New Roman" w:cs="Times New Roman"/>
          <w:sz w:val="27"/>
          <w:szCs w:val="27"/>
        </w:rPr>
        <w:t xml:space="preserve">| </w:t>
      </w:r>
      <w:hyperlink r:id="rId9" w:anchor="resources" w:history="1">
        <w:r w:rsidR="00C95485" w:rsidRPr="00C95485">
          <w:rPr>
            <w:rFonts w:ascii="Times New Roman" w:eastAsia="Times New Roman" w:hAnsi="Times New Roman" w:cs="Times New Roman"/>
            <w:color w:val="0000FF"/>
            <w:sz w:val="27"/>
            <w:u w:val="single"/>
          </w:rPr>
          <w:t>Resources</w:t>
        </w:r>
      </w:hyperlink>
      <w:r w:rsidR="00C95485" w:rsidRPr="00C95485">
        <w:rPr>
          <w:rFonts w:ascii="Times New Roman" w:eastAsia="Times New Roman" w:hAnsi="Times New Roman" w:cs="Times New Roman"/>
          <w:sz w:val="27"/>
          <w:szCs w:val="27"/>
        </w:rPr>
        <w:t xml:space="preserve"> | </w:t>
      </w:r>
      <w:hyperlink r:id="rId10" w:anchor="evaluation" w:history="1">
        <w:r w:rsidR="00C95485" w:rsidRPr="00C95485">
          <w:rPr>
            <w:rFonts w:ascii="Times New Roman" w:eastAsia="Times New Roman" w:hAnsi="Times New Roman" w:cs="Times New Roman"/>
            <w:color w:val="0000FF"/>
            <w:sz w:val="27"/>
            <w:u w:val="single"/>
          </w:rPr>
          <w:t>Evaluation</w:t>
        </w:r>
      </w:hyperlink>
      <w:r w:rsidR="00C95485" w:rsidRPr="00C95485">
        <w:rPr>
          <w:rFonts w:ascii="Times New Roman" w:eastAsia="Times New Roman" w:hAnsi="Times New Roman" w:cs="Times New Roman"/>
          <w:sz w:val="27"/>
          <w:szCs w:val="27"/>
        </w:rPr>
        <w:t xml:space="preserve">| </w:t>
      </w:r>
      <w:hyperlink r:id="rId11" w:anchor="conclusion" w:history="1">
        <w:r w:rsidR="00C95485" w:rsidRPr="00C95485">
          <w:rPr>
            <w:rFonts w:ascii="Times New Roman" w:eastAsia="Times New Roman" w:hAnsi="Times New Roman" w:cs="Times New Roman"/>
            <w:color w:val="0000FF"/>
            <w:sz w:val="27"/>
            <w:u w:val="single"/>
          </w:rPr>
          <w:t>Conclusion</w:t>
        </w:r>
      </w:hyperlink>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bookmarkStart w:id="0" w:name="intro"/>
      <w:bookmarkEnd w:id="0"/>
      <w:r w:rsidRPr="00C95485">
        <w:rPr>
          <w:rFonts w:ascii="Times New Roman" w:eastAsia="Times New Roman" w:hAnsi="Times New Roman" w:cs="Times New Roman"/>
          <w:b/>
          <w:bCs/>
          <w:sz w:val="27"/>
          <w:szCs w:val="27"/>
        </w:rPr>
        <w:t>Introduction:</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Congratulations!  You have been selected to design a get-away house for you and a friend.  </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7"/>
          <w:szCs w:val="27"/>
        </w:rPr>
        <w:drawing>
          <wp:inline distT="0" distB="0" distL="0" distR="0">
            <wp:extent cx="266700" cy="238125"/>
            <wp:effectExtent l="0" t="0" r="0" b="0"/>
            <wp:docPr id="2" name="Picture 2" descr="http://its.guilford.k12.nc.us/webquests/areaperim/Up.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ts.guilford.k12.nc.us/webquests/areaperim/Up.gif">
                      <a:hlinkClick r:id="rId12"/>
                    </pic:cNvPr>
                    <pic:cNvPicPr>
                      <a:picLocks noChangeAspect="1" noChangeArrowheads="1"/>
                    </pic:cNvPicPr>
                  </pic:nvPicPr>
                  <pic:blipFill>
                    <a:blip r:embed="rId13"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bookmarkStart w:id="1" w:name="task"/>
      <w:bookmarkEnd w:id="1"/>
      <w:r w:rsidRPr="00C95485">
        <w:rPr>
          <w:rFonts w:ascii="Times New Roman" w:eastAsia="Times New Roman" w:hAnsi="Times New Roman" w:cs="Times New Roman"/>
          <w:b/>
          <w:bCs/>
          <w:sz w:val="27"/>
          <w:szCs w:val="27"/>
        </w:rPr>
        <w:t>The Task:</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To get ready for this special assignment, you and your partner must be sure that you have the skills that you, the architects, will need. A solid understanding of area and perimeter is required. Once you show mastery through graph paper drawings, you will design and draw the floor plan for a small house. Then you will determine how much carpet you will need in two rooms and how much fencing you will need to go around your yard to make sure your dog doesn't get away while you are at school. Your final product will be a floor plan and a drawing of how your house will look from the front.</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7"/>
          <w:szCs w:val="27"/>
        </w:rPr>
        <w:drawing>
          <wp:inline distT="0" distB="0" distL="0" distR="0">
            <wp:extent cx="266700" cy="238125"/>
            <wp:effectExtent l="0" t="0" r="0" b="0"/>
            <wp:docPr id="3" name="Picture 3" descr="http://its.guilford.k12.nc.us/webquests/areaperim/Up.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ts.guilford.k12.nc.us/webquests/areaperim/Up.gif">
                      <a:hlinkClick r:id="rId12"/>
                    </pic:cNvPr>
                    <pic:cNvPicPr>
                      <a:picLocks noChangeAspect="1" noChangeArrowheads="1"/>
                    </pic:cNvPicPr>
                  </pic:nvPicPr>
                  <pic:blipFill>
                    <a:blip r:embed="rId13"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bookmarkStart w:id="2" w:name="process"/>
      <w:bookmarkEnd w:id="2"/>
      <w:r w:rsidRPr="00C95485">
        <w:rPr>
          <w:rFonts w:ascii="Times New Roman" w:eastAsia="Times New Roman" w:hAnsi="Times New Roman" w:cs="Times New Roman"/>
          <w:b/>
          <w:bCs/>
          <w:sz w:val="27"/>
          <w:szCs w:val="27"/>
        </w:rPr>
        <w:t>The Process:</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i/>
          <w:iCs/>
          <w:sz w:val="27"/>
          <w:szCs w:val="27"/>
        </w:rPr>
        <w:t>At the computer:</w:t>
      </w:r>
    </w:p>
    <w:p w:rsidR="00C95485" w:rsidRPr="00C95485" w:rsidRDefault="00C95485" w:rsidP="00C95485">
      <w:pPr>
        <w:spacing w:after="0" w:line="240" w:lineRule="auto"/>
        <w:jc w:val="center"/>
        <w:rPr>
          <w:rFonts w:ascii="Times New Roman" w:eastAsia="Times New Roman" w:hAnsi="Times New Roman" w:cs="Times New Roman"/>
          <w:sz w:val="24"/>
          <w:szCs w:val="24"/>
        </w:rPr>
      </w:pPr>
      <w:r w:rsidRPr="00C95485">
        <w:rPr>
          <w:rFonts w:ascii="Times New Roman" w:eastAsia="Times New Roman" w:hAnsi="Times New Roman" w:cs="Times New Roman"/>
          <w:b/>
          <w:bCs/>
          <w:sz w:val="27"/>
          <w:szCs w:val="27"/>
        </w:rPr>
        <w:t>Read all directions before you click.</w:t>
      </w:r>
    </w:p>
    <w:p w:rsidR="00C95485" w:rsidRPr="00C95485" w:rsidRDefault="00C95485" w:rsidP="00C95485">
      <w:pPr>
        <w:spacing w:after="0"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sz w:val="27"/>
          <w:szCs w:val="27"/>
        </w:rPr>
        <w:t>Go to </w:t>
      </w:r>
      <w:hyperlink r:id="rId14" w:history="1">
        <w:r w:rsidRPr="00C95485">
          <w:rPr>
            <w:rFonts w:ascii="Times New Roman" w:eastAsia="Times New Roman" w:hAnsi="Times New Roman" w:cs="Times New Roman"/>
            <w:b/>
            <w:bCs/>
            <w:color w:val="0000FF"/>
            <w:sz w:val="27"/>
            <w:u w:val="single"/>
          </w:rPr>
          <w:t>Area Explorer</w:t>
        </w:r>
      </w:hyperlink>
      <w:r w:rsidRPr="00C95485">
        <w:rPr>
          <w:rFonts w:ascii="Times New Roman" w:eastAsia="Times New Roman" w:hAnsi="Times New Roman" w:cs="Times New Roman"/>
          <w:b/>
          <w:bCs/>
          <w:sz w:val="27"/>
          <w:szCs w:val="27"/>
        </w:rPr>
        <w:t>.</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Read everything CAREFULLY.</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Practice finding the area of several figures.</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Copy your favorite figure on graph paper. Tell the area and perimeter of the figure.  Don't forget the units on each.</w:t>
      </w:r>
      <w:r w:rsidRPr="00C95485">
        <w:rPr>
          <w:rFonts w:ascii="Times New Roman" w:eastAsia="Times New Roman" w:hAnsi="Times New Roman" w:cs="Times New Roman"/>
          <w:sz w:val="24"/>
          <w:szCs w:val="24"/>
        </w:rPr>
        <w:t xml:space="preserve"> </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sz w:val="27"/>
          <w:szCs w:val="27"/>
        </w:rPr>
        <w:t xml:space="preserve">Go to </w:t>
      </w:r>
      <w:hyperlink r:id="rId15" w:history="1">
        <w:r w:rsidRPr="00C95485">
          <w:rPr>
            <w:rFonts w:ascii="Times New Roman" w:eastAsia="Times New Roman" w:hAnsi="Times New Roman" w:cs="Times New Roman"/>
            <w:b/>
            <w:bCs/>
            <w:color w:val="0000FF"/>
            <w:sz w:val="27"/>
            <w:u w:val="single"/>
          </w:rPr>
          <w:t>Perimeter Explorer</w:t>
        </w:r>
      </w:hyperlink>
    </w:p>
    <w:p w:rsidR="00C95485" w:rsidRPr="00C95485" w:rsidRDefault="00C95485" w:rsidP="00C9548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lastRenderedPageBreak/>
        <w:t>Read everything CAREFULLY.</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Practice finding the area of several figures.</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Copy your favorite figure on graph paper. Tell the area and perimeter of the figure.  Don't forget the units on each.</w:t>
      </w:r>
      <w:r w:rsidRPr="00C95485">
        <w:rPr>
          <w:rFonts w:ascii="Times New Roman" w:eastAsia="Times New Roman" w:hAnsi="Times New Roman" w:cs="Times New Roman"/>
          <w:sz w:val="24"/>
          <w:szCs w:val="24"/>
        </w:rPr>
        <w:t xml:space="preserve"> </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sz w:val="27"/>
          <w:szCs w:val="27"/>
        </w:rPr>
        <w:t xml:space="preserve">As a final review, go to </w:t>
      </w:r>
      <w:hyperlink r:id="rId16" w:history="1">
        <w:r w:rsidRPr="00C95485">
          <w:rPr>
            <w:rFonts w:ascii="Times New Roman" w:eastAsia="Times New Roman" w:hAnsi="Times New Roman" w:cs="Times New Roman"/>
            <w:b/>
            <w:bCs/>
            <w:color w:val="0000FF"/>
            <w:sz w:val="27"/>
            <w:u w:val="single"/>
          </w:rPr>
          <w:t>Math Goodies - Perimeter.</w:t>
        </w:r>
      </w:hyperlink>
    </w:p>
    <w:p w:rsidR="00C95485" w:rsidRPr="00C95485" w:rsidRDefault="00C95485" w:rsidP="00C9548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 xml:space="preserve">Read carefully and do </w:t>
      </w:r>
      <w:proofErr w:type="gramStart"/>
      <w:r w:rsidRPr="00C95485">
        <w:rPr>
          <w:rFonts w:ascii="Times New Roman" w:eastAsia="Times New Roman" w:hAnsi="Times New Roman" w:cs="Times New Roman"/>
          <w:sz w:val="27"/>
          <w:szCs w:val="27"/>
        </w:rPr>
        <w:t>exercises</w:t>
      </w:r>
      <w:proofErr w:type="gramEnd"/>
      <w:r w:rsidR="00B67D62">
        <w:rPr>
          <w:rFonts w:ascii="Times New Roman" w:eastAsia="Times New Roman" w:hAnsi="Times New Roman" w:cs="Times New Roman"/>
          <w:sz w:val="27"/>
          <w:szCs w:val="27"/>
        </w:rPr>
        <w:t xml:space="preserve"> #</w:t>
      </w:r>
      <w:r w:rsidRPr="00C95485">
        <w:rPr>
          <w:rFonts w:ascii="Times New Roman" w:eastAsia="Times New Roman" w:hAnsi="Times New Roman" w:cs="Times New Roman"/>
          <w:sz w:val="27"/>
          <w:szCs w:val="27"/>
        </w:rPr>
        <w:t xml:space="preserve"> 1-3.  (You may need to draw them on graph paper.) </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Print page 2 to show your teacher the work sheet.</w:t>
      </w:r>
      <w:r w:rsidRPr="00C95485">
        <w:rPr>
          <w:rFonts w:ascii="Times New Roman" w:eastAsia="Times New Roman" w:hAnsi="Times New Roman" w:cs="Times New Roman"/>
          <w:sz w:val="24"/>
          <w:szCs w:val="24"/>
        </w:rPr>
        <w:t xml:space="preserve"> </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sz w:val="27"/>
          <w:szCs w:val="27"/>
        </w:rPr>
        <w:t xml:space="preserve">Now try </w:t>
      </w:r>
      <w:hyperlink r:id="rId17" w:history="1">
        <w:r w:rsidRPr="00C95485">
          <w:rPr>
            <w:rFonts w:ascii="Times New Roman" w:eastAsia="Times New Roman" w:hAnsi="Times New Roman" w:cs="Times New Roman"/>
            <w:b/>
            <w:bCs/>
            <w:color w:val="0000FF"/>
            <w:sz w:val="27"/>
            <w:u w:val="single"/>
          </w:rPr>
          <w:t>Math Goodies - Area.</w:t>
        </w:r>
      </w:hyperlink>
    </w:p>
    <w:p w:rsidR="00C95485" w:rsidRPr="00C95485" w:rsidRDefault="00C95485" w:rsidP="00C954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 xml:space="preserve">Read carefully and do </w:t>
      </w:r>
      <w:proofErr w:type="gramStart"/>
      <w:r w:rsidRPr="00C95485">
        <w:rPr>
          <w:rFonts w:ascii="Times New Roman" w:eastAsia="Times New Roman" w:hAnsi="Times New Roman" w:cs="Times New Roman"/>
          <w:sz w:val="27"/>
          <w:szCs w:val="27"/>
        </w:rPr>
        <w:t>exercises</w:t>
      </w:r>
      <w:proofErr w:type="gramEnd"/>
      <w:r w:rsidRPr="00C95485">
        <w:rPr>
          <w:rFonts w:ascii="Times New Roman" w:eastAsia="Times New Roman" w:hAnsi="Times New Roman" w:cs="Times New Roman"/>
          <w:sz w:val="27"/>
          <w:szCs w:val="27"/>
        </w:rPr>
        <w:t xml:space="preserve"> 1-3.  (You may need to draw them on graph paper.) </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Print page 2 to show your teacher the work sheet.</w:t>
      </w:r>
      <w:r w:rsidRPr="00C95485">
        <w:rPr>
          <w:rFonts w:ascii="Times New Roman" w:eastAsia="Times New Roman" w:hAnsi="Times New Roman" w:cs="Times New Roman"/>
          <w:sz w:val="24"/>
          <w:szCs w:val="24"/>
        </w:rPr>
        <w:t xml:space="preserve"> </w:t>
      </w:r>
    </w:p>
    <w:p w:rsidR="00C95485" w:rsidRPr="00C95485" w:rsidRDefault="00C95485" w:rsidP="00C95485">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C95485">
        <w:rPr>
          <w:rFonts w:ascii="Times New Roman" w:eastAsia="Times New Roman" w:hAnsi="Times New Roman" w:cs="Times New Roman"/>
          <w:b/>
          <w:bCs/>
          <w:kern w:val="36"/>
          <w:sz w:val="27"/>
          <w:szCs w:val="27"/>
        </w:rPr>
        <w:t>Congratulations! You are now a Licensed Fun House Architect! </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i/>
          <w:iCs/>
          <w:sz w:val="27"/>
          <w:szCs w:val="27"/>
        </w:rPr>
        <w:t>At home</w:t>
      </w:r>
    </w:p>
    <w:p w:rsidR="00C95485" w:rsidRDefault="00C95485" w:rsidP="00C954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 xml:space="preserve">Measure the </w:t>
      </w:r>
      <w:r w:rsidRPr="00C95485">
        <w:rPr>
          <w:rFonts w:ascii="Times New Roman" w:eastAsia="Times New Roman" w:hAnsi="Times New Roman" w:cs="Times New Roman"/>
          <w:b/>
          <w:bCs/>
          <w:sz w:val="27"/>
          <w:szCs w:val="27"/>
        </w:rPr>
        <w:t>length</w:t>
      </w:r>
      <w:r w:rsidRPr="00C95485">
        <w:rPr>
          <w:rFonts w:ascii="Times New Roman" w:eastAsia="Times New Roman" w:hAnsi="Times New Roman" w:cs="Times New Roman"/>
          <w:sz w:val="27"/>
          <w:szCs w:val="27"/>
        </w:rPr>
        <w:t xml:space="preserve"> and </w:t>
      </w:r>
      <w:r w:rsidRPr="00C95485">
        <w:rPr>
          <w:rFonts w:ascii="Times New Roman" w:eastAsia="Times New Roman" w:hAnsi="Times New Roman" w:cs="Times New Roman"/>
          <w:b/>
          <w:bCs/>
          <w:sz w:val="27"/>
          <w:szCs w:val="27"/>
        </w:rPr>
        <w:t>width</w:t>
      </w:r>
      <w:r w:rsidR="003352DF">
        <w:rPr>
          <w:rFonts w:ascii="Times New Roman" w:eastAsia="Times New Roman" w:hAnsi="Times New Roman" w:cs="Times New Roman"/>
          <w:sz w:val="27"/>
          <w:szCs w:val="27"/>
        </w:rPr>
        <w:t xml:space="preserve"> of </w:t>
      </w:r>
      <w:r w:rsidRPr="00C95485">
        <w:rPr>
          <w:rFonts w:ascii="Times New Roman" w:eastAsia="Times New Roman" w:hAnsi="Times New Roman" w:cs="Times New Roman"/>
          <w:sz w:val="27"/>
          <w:szCs w:val="27"/>
        </w:rPr>
        <w:t>your bedroom and one other room in feet so that you will know what a normal room size is.  The rooms you draw will be smaller.</w:t>
      </w:r>
      <w:r w:rsidRPr="00C95485">
        <w:rPr>
          <w:rFonts w:ascii="Times New Roman" w:eastAsia="Times New Roman" w:hAnsi="Times New Roman" w:cs="Times New Roman"/>
          <w:sz w:val="24"/>
          <w:szCs w:val="24"/>
        </w:rPr>
        <w:t xml:space="preserve"> </w:t>
      </w:r>
    </w:p>
    <w:p w:rsidR="003352DF" w:rsidRDefault="003352DF" w:rsidP="00C95485">
      <w:pPr>
        <w:numPr>
          <w:ilvl w:val="0"/>
          <w:numId w:val="5"/>
        </w:numPr>
        <w:spacing w:before="100" w:beforeAutospacing="1" w:after="100" w:afterAutospacing="1" w:line="240" w:lineRule="auto"/>
        <w:rPr>
          <w:rFonts w:ascii="Times New Roman" w:eastAsia="Times New Roman" w:hAnsi="Times New Roman" w:cs="Times New Roman"/>
          <w:sz w:val="28"/>
          <w:szCs w:val="28"/>
        </w:rPr>
      </w:pPr>
      <w:r w:rsidRPr="003352DF">
        <w:rPr>
          <w:rFonts w:ascii="Times New Roman" w:eastAsia="Times New Roman" w:hAnsi="Times New Roman" w:cs="Times New Roman"/>
          <w:sz w:val="28"/>
          <w:szCs w:val="28"/>
        </w:rPr>
        <w:t>Compute the per</w:t>
      </w:r>
      <w:r>
        <w:rPr>
          <w:rFonts w:ascii="Times New Roman" w:eastAsia="Times New Roman" w:hAnsi="Times New Roman" w:cs="Times New Roman"/>
          <w:sz w:val="28"/>
          <w:szCs w:val="28"/>
        </w:rPr>
        <w:t>imeter and the area of the rooms you’ve measured.</w:t>
      </w:r>
    </w:p>
    <w:p w:rsidR="003352DF" w:rsidRPr="003352DF" w:rsidRDefault="003352DF" w:rsidP="00C95485">
      <w:pPr>
        <w:numPr>
          <w:ilvl w:val="0"/>
          <w:numId w:val="5"/>
        </w:num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What is the surface area of each of the rooms?</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b/>
          <w:bCs/>
          <w:i/>
          <w:iCs/>
          <w:sz w:val="27"/>
          <w:szCs w:val="27"/>
        </w:rPr>
        <w:t>In the classroom:</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With your partner:</w:t>
      </w:r>
    </w:p>
    <w:p w:rsidR="00C95485" w:rsidRPr="00C95485" w:rsidRDefault="00C95485" w:rsidP="00C954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Compare the measurements you gathered at home.</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Draw a house on 1cm graph paper. </w:t>
      </w:r>
      <w:r w:rsidRPr="00C95485">
        <w:rPr>
          <w:rFonts w:ascii="Times New Roman" w:eastAsia="Times New Roman" w:hAnsi="Times New Roman" w:cs="Times New Roman"/>
          <w:sz w:val="27"/>
          <w:szCs w:val="27"/>
        </w:rPr>
        <w:br/>
      </w:r>
      <w:r w:rsidRPr="00C95485">
        <w:rPr>
          <w:rFonts w:ascii="Times New Roman" w:eastAsia="Times New Roman" w:hAnsi="Times New Roman" w:cs="Times New Roman"/>
          <w:b/>
          <w:bCs/>
          <w:sz w:val="27"/>
          <w:szCs w:val="27"/>
        </w:rPr>
        <w:t>Your house must have at least three rooms and a perimeter of at least 120 feet.</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Figure out how many square feet of carpet you will need for 2 rooms. </w:t>
      </w:r>
      <w:r w:rsidRPr="00C95485">
        <w:rPr>
          <w:rFonts w:ascii="Times New Roman" w:eastAsia="Times New Roman" w:hAnsi="Times New Roman" w:cs="Times New Roman"/>
          <w:sz w:val="27"/>
          <w:szCs w:val="27"/>
        </w:rPr>
        <w:br/>
      </w:r>
      <w:r w:rsidRPr="00C95485">
        <w:rPr>
          <w:rFonts w:ascii="Times New Roman" w:eastAsia="Times New Roman" w:hAnsi="Times New Roman" w:cs="Times New Roman"/>
          <w:b/>
          <w:bCs/>
          <w:sz w:val="27"/>
          <w:szCs w:val="27"/>
        </w:rPr>
        <w:t>Show those measurements in the drawing of the room.</w:t>
      </w:r>
      <w:r w:rsidRPr="00C95485">
        <w:rPr>
          <w:rFonts w:ascii="Times New Roman" w:eastAsia="Times New Roman" w:hAnsi="Times New Roman" w:cs="Times New Roman"/>
          <w:sz w:val="24"/>
          <w:szCs w:val="24"/>
        </w:rPr>
        <w:t xml:space="preserve"> </w:t>
      </w:r>
    </w:p>
    <w:p w:rsidR="00C95485" w:rsidRPr="00C95485" w:rsidRDefault="00C95485" w:rsidP="00C954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Draw the fence around the yard.</w:t>
      </w:r>
      <w:r w:rsidRPr="00C95485">
        <w:rPr>
          <w:rFonts w:ascii="Times New Roman" w:eastAsia="Times New Roman" w:hAnsi="Times New Roman" w:cs="Times New Roman"/>
          <w:sz w:val="27"/>
          <w:szCs w:val="27"/>
        </w:rPr>
        <w:br/>
      </w:r>
      <w:r w:rsidRPr="00C95485">
        <w:rPr>
          <w:rFonts w:ascii="Times New Roman" w:eastAsia="Times New Roman" w:hAnsi="Times New Roman" w:cs="Times New Roman"/>
          <w:b/>
          <w:bCs/>
          <w:sz w:val="27"/>
          <w:szCs w:val="27"/>
        </w:rPr>
        <w:t>How much fencing will you need?  Include the unit.</w:t>
      </w:r>
      <w:r w:rsidRPr="00C95485">
        <w:rPr>
          <w:rFonts w:ascii="Times New Roman" w:eastAsia="Times New Roman" w:hAnsi="Times New Roman" w:cs="Times New Roman"/>
          <w:sz w:val="24"/>
          <w:szCs w:val="24"/>
        </w:rPr>
        <w:t xml:space="preserve"> </w:t>
      </w:r>
    </w:p>
    <w:p w:rsidR="00C95485" w:rsidRDefault="00C95485" w:rsidP="00C954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Draw the front view of your house.</w:t>
      </w:r>
      <w:r w:rsidRPr="00C95485">
        <w:rPr>
          <w:rFonts w:ascii="Times New Roman" w:eastAsia="Times New Roman" w:hAnsi="Times New Roman" w:cs="Times New Roman"/>
          <w:sz w:val="24"/>
          <w:szCs w:val="24"/>
        </w:rPr>
        <w:t xml:space="preserve"> </w:t>
      </w:r>
    </w:p>
    <w:p w:rsidR="003352DF" w:rsidRPr="00C95485" w:rsidRDefault="003352DF" w:rsidP="00C95485">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You will need to paint the interior and exterior of your house. How much paint will you need for the inside? Outside? (Remember what you learned about surface area)</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7"/>
          <w:szCs w:val="27"/>
        </w:rPr>
        <w:drawing>
          <wp:inline distT="0" distB="0" distL="0" distR="0">
            <wp:extent cx="266700" cy="238125"/>
            <wp:effectExtent l="0" t="0" r="0" b="0"/>
            <wp:docPr id="4" name="Picture 4" descr="http://its.guilford.k12.nc.us/webquests/areaperim/Up.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ts.guilford.k12.nc.us/webquests/areaperim/Up.gif">
                      <a:hlinkClick r:id="rId12"/>
                    </pic:cNvPr>
                    <pic:cNvPicPr>
                      <a:picLocks noChangeAspect="1" noChangeArrowheads="1"/>
                    </pic:cNvPicPr>
                  </pic:nvPicPr>
                  <pic:blipFill>
                    <a:blip r:embed="rId13"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bookmarkStart w:id="3" w:name="resources"/>
      <w:bookmarkEnd w:id="3"/>
      <w:r w:rsidRPr="00C95485">
        <w:rPr>
          <w:rFonts w:ascii="Times New Roman" w:eastAsia="Times New Roman" w:hAnsi="Times New Roman" w:cs="Times New Roman"/>
          <w:b/>
          <w:bCs/>
          <w:sz w:val="27"/>
          <w:szCs w:val="27"/>
        </w:rPr>
        <w:t>Resources:</w:t>
      </w:r>
    </w:p>
    <w:p w:rsidR="00C95485" w:rsidRPr="00C95485" w:rsidRDefault="000300D8" w:rsidP="00C95485">
      <w:pPr>
        <w:spacing w:before="100" w:beforeAutospacing="1" w:after="100" w:afterAutospacing="1" w:line="240" w:lineRule="auto"/>
        <w:rPr>
          <w:rFonts w:ascii="Times New Roman" w:eastAsia="Times New Roman" w:hAnsi="Times New Roman" w:cs="Times New Roman"/>
          <w:sz w:val="24"/>
          <w:szCs w:val="24"/>
        </w:rPr>
      </w:pPr>
      <w:hyperlink r:id="rId18" w:history="1">
        <w:r w:rsidR="00C95485" w:rsidRPr="00C95485">
          <w:rPr>
            <w:rFonts w:ascii="Times New Roman" w:eastAsia="Times New Roman" w:hAnsi="Times New Roman" w:cs="Times New Roman"/>
            <w:b/>
            <w:bCs/>
            <w:color w:val="0000FF"/>
            <w:sz w:val="27"/>
            <w:u w:val="single"/>
          </w:rPr>
          <w:t>Area Explorer</w:t>
        </w:r>
      </w:hyperlink>
      <w:r w:rsidR="00C95485" w:rsidRPr="00C95485">
        <w:rPr>
          <w:rFonts w:ascii="Times New Roman" w:eastAsia="Times New Roman" w:hAnsi="Times New Roman" w:cs="Times New Roman"/>
          <w:sz w:val="24"/>
          <w:szCs w:val="24"/>
        </w:rPr>
        <w:t xml:space="preserve"> </w:t>
      </w:r>
    </w:p>
    <w:p w:rsidR="00C95485" w:rsidRPr="00C95485" w:rsidRDefault="000300D8" w:rsidP="00C95485">
      <w:pPr>
        <w:spacing w:before="100" w:beforeAutospacing="1" w:after="100" w:afterAutospacing="1" w:line="240" w:lineRule="auto"/>
        <w:rPr>
          <w:rFonts w:ascii="Times New Roman" w:eastAsia="Times New Roman" w:hAnsi="Times New Roman" w:cs="Times New Roman"/>
          <w:sz w:val="24"/>
          <w:szCs w:val="24"/>
        </w:rPr>
      </w:pPr>
      <w:hyperlink r:id="rId19" w:history="1">
        <w:r w:rsidR="00C95485" w:rsidRPr="00C95485">
          <w:rPr>
            <w:rFonts w:ascii="Times New Roman" w:eastAsia="Times New Roman" w:hAnsi="Times New Roman" w:cs="Times New Roman"/>
            <w:b/>
            <w:bCs/>
            <w:color w:val="0000FF"/>
            <w:sz w:val="27"/>
            <w:u w:val="single"/>
          </w:rPr>
          <w:t>Perimeter Explorer</w:t>
        </w:r>
      </w:hyperlink>
    </w:p>
    <w:p w:rsidR="00C95485" w:rsidRPr="00C95485" w:rsidRDefault="000300D8" w:rsidP="00C95485">
      <w:pPr>
        <w:spacing w:before="100" w:beforeAutospacing="1" w:after="100" w:afterAutospacing="1" w:line="240" w:lineRule="auto"/>
        <w:rPr>
          <w:rFonts w:ascii="Times New Roman" w:eastAsia="Times New Roman" w:hAnsi="Times New Roman" w:cs="Times New Roman"/>
          <w:sz w:val="24"/>
          <w:szCs w:val="24"/>
        </w:rPr>
      </w:pPr>
      <w:hyperlink r:id="rId20" w:history="1">
        <w:proofErr w:type="gramStart"/>
        <w:r w:rsidR="00C95485" w:rsidRPr="00C95485">
          <w:rPr>
            <w:rFonts w:ascii="Times New Roman" w:eastAsia="Times New Roman" w:hAnsi="Times New Roman" w:cs="Times New Roman"/>
            <w:b/>
            <w:bCs/>
            <w:color w:val="0000FF"/>
            <w:sz w:val="27"/>
            <w:u w:val="single"/>
          </w:rPr>
          <w:t>Math Goodies - Perimeter.</w:t>
        </w:r>
        <w:proofErr w:type="gramEnd"/>
      </w:hyperlink>
    </w:p>
    <w:p w:rsidR="00C95485" w:rsidRPr="00C95485" w:rsidRDefault="000300D8" w:rsidP="00C95485">
      <w:pPr>
        <w:spacing w:before="100" w:beforeAutospacing="1" w:after="100" w:afterAutospacing="1" w:line="240" w:lineRule="auto"/>
        <w:rPr>
          <w:rFonts w:ascii="Times New Roman" w:eastAsia="Times New Roman" w:hAnsi="Times New Roman" w:cs="Times New Roman"/>
          <w:sz w:val="24"/>
          <w:szCs w:val="24"/>
        </w:rPr>
      </w:pPr>
      <w:hyperlink r:id="rId21" w:history="1">
        <w:proofErr w:type="gramStart"/>
        <w:r w:rsidR="00C95485" w:rsidRPr="00C95485">
          <w:rPr>
            <w:rFonts w:ascii="Times New Roman" w:eastAsia="Times New Roman" w:hAnsi="Times New Roman" w:cs="Times New Roman"/>
            <w:b/>
            <w:bCs/>
            <w:color w:val="0000FF"/>
            <w:sz w:val="27"/>
            <w:u w:val="single"/>
          </w:rPr>
          <w:t>Math Goodies - Area.</w:t>
        </w:r>
        <w:proofErr w:type="gramEnd"/>
      </w:hyperlink>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7"/>
          <w:szCs w:val="27"/>
        </w:rPr>
        <w:drawing>
          <wp:inline distT="0" distB="0" distL="0" distR="0">
            <wp:extent cx="266700" cy="238125"/>
            <wp:effectExtent l="0" t="0" r="0" b="0"/>
            <wp:docPr id="5" name="Picture 5" descr="http://its.guilford.k12.nc.us/webquests/areaperim/Up.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ts.guilford.k12.nc.us/webquests/areaperim/Up.gif">
                      <a:hlinkClick r:id="rId12"/>
                    </pic:cNvPr>
                    <pic:cNvPicPr>
                      <a:picLocks noChangeAspect="1" noChangeArrowheads="1"/>
                    </pic:cNvPicPr>
                  </pic:nvPicPr>
                  <pic:blipFill>
                    <a:blip r:embed="rId13"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bookmarkStart w:id="4" w:name="evaluation"/>
      <w:bookmarkEnd w:id="4"/>
      <w:r w:rsidRPr="00C95485">
        <w:rPr>
          <w:rFonts w:ascii="Times New Roman" w:eastAsia="Times New Roman" w:hAnsi="Times New Roman" w:cs="Times New Roman"/>
          <w:b/>
          <w:bCs/>
          <w:sz w:val="27"/>
          <w:szCs w:val="27"/>
        </w:rPr>
        <w:t>Evaluation:</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 xml:space="preserve">Successful completion of all items on the </w:t>
      </w:r>
      <w:hyperlink r:id="rId22" w:history="1">
        <w:r w:rsidRPr="00C95485">
          <w:rPr>
            <w:rFonts w:ascii="Times New Roman" w:eastAsia="Times New Roman" w:hAnsi="Times New Roman" w:cs="Times New Roman"/>
            <w:color w:val="0000FF"/>
            <w:sz w:val="27"/>
            <w:u w:val="single"/>
          </w:rPr>
          <w:t>check sheet</w:t>
        </w:r>
      </w:hyperlink>
      <w:r w:rsidRPr="00C95485">
        <w:rPr>
          <w:rFonts w:ascii="Times New Roman" w:eastAsia="Times New Roman" w:hAnsi="Times New Roman" w:cs="Times New Roman"/>
          <w:sz w:val="27"/>
          <w:szCs w:val="27"/>
        </w:rPr>
        <w:t xml:space="preserve"> will be used to evaluate this project.</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7"/>
          <w:szCs w:val="27"/>
        </w:rPr>
        <w:drawing>
          <wp:inline distT="0" distB="0" distL="0" distR="0">
            <wp:extent cx="266700" cy="238125"/>
            <wp:effectExtent l="0" t="0" r="0" b="0"/>
            <wp:docPr id="6" name="Picture 6" descr="http://its.guilford.k12.nc.us/webquests/areaperim/Up.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ts.guilford.k12.nc.us/webquests/areaperim/Up.gif">
                      <a:hlinkClick r:id="rId12"/>
                    </pic:cNvPr>
                    <pic:cNvPicPr>
                      <a:picLocks noChangeAspect="1" noChangeArrowheads="1"/>
                    </pic:cNvPicPr>
                  </pic:nvPicPr>
                  <pic:blipFill>
                    <a:blip r:embed="rId13"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bookmarkStart w:id="5" w:name="conclusion"/>
      <w:bookmarkEnd w:id="5"/>
      <w:r w:rsidRPr="00C95485">
        <w:rPr>
          <w:rFonts w:ascii="Times New Roman" w:eastAsia="Times New Roman" w:hAnsi="Times New Roman" w:cs="Times New Roman"/>
          <w:b/>
          <w:bCs/>
          <w:sz w:val="27"/>
          <w:szCs w:val="27"/>
        </w:rPr>
        <w:t>Conclusion:</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sidRPr="00C95485">
        <w:rPr>
          <w:rFonts w:ascii="Times New Roman" w:eastAsia="Times New Roman" w:hAnsi="Times New Roman" w:cs="Times New Roman"/>
          <w:sz w:val="27"/>
          <w:szCs w:val="27"/>
        </w:rPr>
        <w:t>CONGRATULATIONS again! You have used your knowledge of measurement, area and perimeter to design a house.  You have also used your artistic ability to share it with your classmates.  Who knows? This may be the beginning of a new career.</w:t>
      </w:r>
    </w:p>
    <w:p w:rsidR="00C95485" w:rsidRPr="00C95485" w:rsidRDefault="00C95485" w:rsidP="00C954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7"/>
          <w:szCs w:val="27"/>
        </w:rPr>
        <w:drawing>
          <wp:inline distT="0" distB="0" distL="0" distR="0">
            <wp:extent cx="266700" cy="238125"/>
            <wp:effectExtent l="0" t="0" r="0" b="0"/>
            <wp:docPr id="7" name="Picture 7" descr="http://its.guilford.k12.nc.us/webquests/areaperim/Up.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ts.guilford.k12.nc.us/webquests/areaperim/Up.gif">
                      <a:hlinkClick r:id="rId12"/>
                    </pic:cNvPr>
                    <pic:cNvPicPr>
                      <a:picLocks noChangeAspect="1" noChangeArrowheads="1"/>
                    </pic:cNvPicPr>
                  </pic:nvPicPr>
                  <pic:blipFill>
                    <a:blip r:embed="rId13"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p>
    <w:p w:rsidR="00C95485" w:rsidRPr="00C95485" w:rsidRDefault="00C95485" w:rsidP="00C95485">
      <w:pPr>
        <w:spacing w:before="100" w:beforeAutospacing="1" w:after="100" w:afterAutospacing="1" w:line="240" w:lineRule="auto"/>
        <w:jc w:val="center"/>
        <w:rPr>
          <w:rFonts w:ascii="Times New Roman" w:eastAsia="Times New Roman" w:hAnsi="Times New Roman" w:cs="Times New Roman"/>
          <w:sz w:val="24"/>
          <w:szCs w:val="24"/>
        </w:rPr>
      </w:pPr>
      <w:r w:rsidRPr="00C95485">
        <w:rPr>
          <w:rFonts w:ascii="Times New Roman" w:eastAsia="Times New Roman" w:hAnsi="Times New Roman" w:cs="Times New Roman"/>
          <w:sz w:val="24"/>
          <w:szCs w:val="24"/>
        </w:rPr>
        <w:t xml:space="preserve">Created and designed by </w:t>
      </w:r>
      <w:hyperlink r:id="rId23" w:history="1">
        <w:r w:rsidRPr="00C95485">
          <w:rPr>
            <w:rFonts w:ascii="Times New Roman" w:eastAsia="Times New Roman" w:hAnsi="Times New Roman" w:cs="Times New Roman"/>
            <w:color w:val="0000FF"/>
            <w:sz w:val="24"/>
            <w:szCs w:val="24"/>
            <w:u w:val="single"/>
          </w:rPr>
          <w:t xml:space="preserve">Jean </w:t>
        </w:r>
        <w:proofErr w:type="spellStart"/>
        <w:r w:rsidRPr="00C95485">
          <w:rPr>
            <w:rFonts w:ascii="Times New Roman" w:eastAsia="Times New Roman" w:hAnsi="Times New Roman" w:cs="Times New Roman"/>
            <w:color w:val="0000FF"/>
            <w:sz w:val="24"/>
            <w:szCs w:val="24"/>
            <w:u w:val="single"/>
          </w:rPr>
          <w:t>Moxley</w:t>
        </w:r>
        <w:proofErr w:type="spellEnd"/>
      </w:hyperlink>
      <w:r w:rsidRPr="00C95485">
        <w:rPr>
          <w:rFonts w:ascii="Times New Roman" w:eastAsia="Times New Roman" w:hAnsi="Times New Roman" w:cs="Times New Roman"/>
          <w:sz w:val="24"/>
          <w:szCs w:val="24"/>
        </w:rPr>
        <w:t xml:space="preserve"> , Alamance Elementary, </w:t>
      </w:r>
      <w:proofErr w:type="gramStart"/>
      <w:r w:rsidRPr="00C95485">
        <w:rPr>
          <w:rFonts w:ascii="Times New Roman" w:eastAsia="Times New Roman" w:hAnsi="Times New Roman" w:cs="Times New Roman"/>
          <w:sz w:val="24"/>
          <w:szCs w:val="24"/>
        </w:rPr>
        <w:t>Guilford</w:t>
      </w:r>
      <w:proofErr w:type="gramEnd"/>
      <w:r w:rsidRPr="00C95485">
        <w:rPr>
          <w:rFonts w:ascii="Times New Roman" w:eastAsia="Times New Roman" w:hAnsi="Times New Roman" w:cs="Times New Roman"/>
          <w:sz w:val="24"/>
          <w:szCs w:val="24"/>
        </w:rPr>
        <w:t xml:space="preserve"> County Schools.</w:t>
      </w:r>
    </w:p>
    <w:p w:rsidR="00C95485" w:rsidRPr="00C95485" w:rsidRDefault="000300D8" w:rsidP="00C95485">
      <w:pPr>
        <w:spacing w:before="100" w:beforeAutospacing="1" w:after="100" w:afterAutospacing="1" w:line="240" w:lineRule="auto"/>
        <w:jc w:val="center"/>
        <w:outlineLvl w:val="4"/>
        <w:rPr>
          <w:rFonts w:ascii="Times New Roman" w:eastAsia="Times New Roman" w:hAnsi="Times New Roman" w:cs="Times New Roman"/>
          <w:b/>
          <w:bCs/>
          <w:sz w:val="20"/>
          <w:szCs w:val="20"/>
        </w:rPr>
      </w:pPr>
      <w:hyperlink r:id="rId24" w:history="1">
        <w:r w:rsidR="00C95485" w:rsidRPr="00C95485">
          <w:rPr>
            <w:rFonts w:ascii="Times New Roman" w:eastAsia="Times New Roman" w:hAnsi="Times New Roman" w:cs="Times New Roman"/>
            <w:b/>
            <w:bCs/>
            <w:color w:val="0000FF"/>
            <w:sz w:val="24"/>
            <w:u w:val="single"/>
          </w:rPr>
          <w:t xml:space="preserve">GCS </w:t>
        </w:r>
        <w:proofErr w:type="spellStart"/>
        <w:r w:rsidR="00C95485" w:rsidRPr="00C95485">
          <w:rPr>
            <w:rFonts w:ascii="Times New Roman" w:eastAsia="Times New Roman" w:hAnsi="Times New Roman" w:cs="Times New Roman"/>
            <w:b/>
            <w:bCs/>
            <w:color w:val="0000FF"/>
            <w:sz w:val="24"/>
            <w:u w:val="single"/>
          </w:rPr>
          <w:t>WebQuests</w:t>
        </w:r>
        <w:proofErr w:type="spellEnd"/>
      </w:hyperlink>
    </w:p>
    <w:p w:rsidR="00AB39B4" w:rsidRDefault="00B67D62">
      <w:r>
        <w:rPr>
          <w:noProof/>
        </w:rPr>
        <w:drawing>
          <wp:inline distT="0" distB="0" distL="0" distR="0">
            <wp:extent cx="1476375" cy="1800225"/>
            <wp:effectExtent l="19050" t="0" r="9525" b="0"/>
            <wp:docPr id="10" name="Picture 3" descr="C:\Users\Mommy\AppData\Local\Microsoft\Windows\Temporary Internet Files\Content.IE5\42FG7R33\MC90015582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mmy\AppData\Local\Microsoft\Windows\Temporary Internet Files\Content.IE5\42FG7R33\MC900155823[1].wmf"/>
                    <pic:cNvPicPr>
                      <a:picLocks noChangeAspect="1" noChangeArrowheads="1"/>
                    </pic:cNvPicPr>
                  </pic:nvPicPr>
                  <pic:blipFill>
                    <a:blip r:embed="rId25" cstate="print"/>
                    <a:srcRect/>
                    <a:stretch>
                      <a:fillRect/>
                    </a:stretch>
                  </pic:blipFill>
                  <pic:spPr bwMode="auto">
                    <a:xfrm>
                      <a:off x="0" y="0"/>
                      <a:ext cx="1476375" cy="1800225"/>
                    </a:xfrm>
                    <a:prstGeom prst="rect">
                      <a:avLst/>
                    </a:prstGeom>
                    <a:noFill/>
                    <a:ln w="9525">
                      <a:noFill/>
                      <a:miter lim="800000"/>
                      <a:headEnd/>
                      <a:tailEnd/>
                    </a:ln>
                  </pic:spPr>
                </pic:pic>
              </a:graphicData>
            </a:graphic>
          </wp:inline>
        </w:drawing>
      </w:r>
      <w:r>
        <w:rPr>
          <w:noProof/>
        </w:rPr>
        <w:drawing>
          <wp:inline distT="0" distB="0" distL="0" distR="0">
            <wp:extent cx="1285875" cy="1847850"/>
            <wp:effectExtent l="19050" t="0" r="9525" b="0"/>
            <wp:docPr id="11" name="Picture 4" descr="C:\Users\Mommy\AppData\Local\Microsoft\Windows\Temporary Internet Files\Content.IE5\KOWVG51S\MC9001558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mmy\AppData\Local\Microsoft\Windows\Temporary Internet Files\Content.IE5\KOWVG51S\MC900155825[1].wmf"/>
                    <pic:cNvPicPr>
                      <a:picLocks noChangeAspect="1" noChangeArrowheads="1"/>
                    </pic:cNvPicPr>
                  </pic:nvPicPr>
                  <pic:blipFill>
                    <a:blip r:embed="rId26" cstate="print"/>
                    <a:srcRect/>
                    <a:stretch>
                      <a:fillRect/>
                    </a:stretch>
                  </pic:blipFill>
                  <pic:spPr bwMode="auto">
                    <a:xfrm>
                      <a:off x="0" y="0"/>
                      <a:ext cx="1285875" cy="1847850"/>
                    </a:xfrm>
                    <a:prstGeom prst="rect">
                      <a:avLst/>
                    </a:prstGeom>
                    <a:noFill/>
                    <a:ln w="9525">
                      <a:noFill/>
                      <a:miter lim="800000"/>
                      <a:headEnd/>
                      <a:tailEnd/>
                    </a:ln>
                  </pic:spPr>
                </pic:pic>
              </a:graphicData>
            </a:graphic>
          </wp:inline>
        </w:drawing>
      </w:r>
    </w:p>
    <w:sectPr w:rsidR="00AB39B4" w:rsidSect="00C3279F">
      <w:pgSz w:w="12240" w:h="15840"/>
      <w:pgMar w:top="1080" w:right="720" w:bottom="108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6465E"/>
    <w:multiLevelType w:val="multilevel"/>
    <w:tmpl w:val="6D8E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FE6AA7"/>
    <w:multiLevelType w:val="multilevel"/>
    <w:tmpl w:val="9F60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8E0DEA"/>
    <w:multiLevelType w:val="multilevel"/>
    <w:tmpl w:val="EC565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E77B1D"/>
    <w:multiLevelType w:val="multilevel"/>
    <w:tmpl w:val="96A25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38456F"/>
    <w:multiLevelType w:val="multilevel"/>
    <w:tmpl w:val="C8AA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D80F96"/>
    <w:multiLevelType w:val="multilevel"/>
    <w:tmpl w:val="23A0F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95485"/>
    <w:rsid w:val="000300D8"/>
    <w:rsid w:val="003352DF"/>
    <w:rsid w:val="009F0847"/>
    <w:rsid w:val="00AB39B4"/>
    <w:rsid w:val="00B67D62"/>
    <w:rsid w:val="00C3279F"/>
    <w:rsid w:val="00C954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9B4"/>
  </w:style>
  <w:style w:type="paragraph" w:styleId="Heading1">
    <w:name w:val="heading 1"/>
    <w:basedOn w:val="Normal"/>
    <w:link w:val="Heading1Char"/>
    <w:uiPriority w:val="9"/>
    <w:qFormat/>
    <w:rsid w:val="00C954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95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C9548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48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95485"/>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C95485"/>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954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5485"/>
    <w:rPr>
      <w:color w:val="0000FF"/>
      <w:u w:val="single"/>
    </w:rPr>
  </w:style>
  <w:style w:type="paragraph" w:styleId="BalloonText">
    <w:name w:val="Balloon Text"/>
    <w:basedOn w:val="Normal"/>
    <w:link w:val="BalloonTextChar"/>
    <w:uiPriority w:val="99"/>
    <w:semiHidden/>
    <w:unhideWhenUsed/>
    <w:rsid w:val="00C95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4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1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s.guilford.k12.nc.us/webquests/areaperim/areaperim.htm" TargetMode="External"/><Relationship Id="rId13" Type="http://schemas.openxmlformats.org/officeDocument/2006/relationships/image" Target="media/image2.gif"/><Relationship Id="rId18" Type="http://schemas.openxmlformats.org/officeDocument/2006/relationships/hyperlink" Target="http://www.shodor.org/interactivate/activities/perm/index.html" TargetMode="External"/><Relationship Id="rId26"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hyperlink" Target="http://www.mathgoodies.com/lessons/vol1/area_rectangle.htmlhttp:/www.mathgoodies.com/lessons/vol1/area_rectangle.htmlhttp:/www.mathgoodies.com/lessons/vol1/area_rectangle.htmlhttp:/www.mathgoodies.com/lessons/vol1/area_rectangle.htmlhttp:/www.mathgoodies.com/lessons/vol1/area_rectangle.htmlhttp:/www.mathgoodies.com/lessons/vol1/area_rectangle.htmlhttp:/www.mathgoodies.com/lessons/vol1/area_rectangle.htmlhttp:/www.mathgoodies.com/lessons/vol1/area_rectangle.htmlhttp:/www.mathgoodies.com/lessons/vol1/area_rectangle.html" TargetMode="External"/><Relationship Id="rId7" Type="http://schemas.openxmlformats.org/officeDocument/2006/relationships/hyperlink" Target="http://its.guilford.k12.nc.us/webquests/areaperim/areaperim.htm" TargetMode="External"/><Relationship Id="rId12" Type="http://schemas.openxmlformats.org/officeDocument/2006/relationships/hyperlink" Target="http://its.guilford.k12.nc.us/webquests/areaperim/areaperim.htm#top" TargetMode="External"/><Relationship Id="rId17" Type="http://schemas.openxmlformats.org/officeDocument/2006/relationships/hyperlink" Target="http://www.mathgoodies.com/lessons/vol1/area_rectangle.html" TargetMode="External"/><Relationship Id="rId25" Type="http://schemas.openxmlformats.org/officeDocument/2006/relationships/image" Target="media/image3.wmf"/><Relationship Id="rId2" Type="http://schemas.openxmlformats.org/officeDocument/2006/relationships/styles" Target="styles.xml"/><Relationship Id="rId16" Type="http://schemas.openxmlformats.org/officeDocument/2006/relationships/hyperlink" Target="http://www.mathgoodies.com/lessons/vol1/perimeter.html" TargetMode="External"/><Relationship Id="rId20" Type="http://schemas.openxmlformats.org/officeDocument/2006/relationships/hyperlink" Target="http://www.mathgoodies.com/lessons/vol1/perimeter.htmlhttp:/www.mathgoodies.com/lessons/vol1/perimeter.htmlhttp:/www.mathgoodies.com/lessons/vol1/perimeter.htmlhttp:/www.mathgoodies.com/lessons/vol1/perimeter.htmlhttp:/www.mathgoodies.com/lessons/vol1/perimeter.html" TargetMode="External"/><Relationship Id="rId1" Type="http://schemas.openxmlformats.org/officeDocument/2006/relationships/numbering" Target="numbering.xml"/><Relationship Id="rId6" Type="http://schemas.openxmlformats.org/officeDocument/2006/relationships/hyperlink" Target="http://its.guilford.k12.nc.us/webquests/areaperim/areaperim.htm" TargetMode="External"/><Relationship Id="rId11" Type="http://schemas.openxmlformats.org/officeDocument/2006/relationships/hyperlink" Target="http://its.guilford.k12.nc.us/webquests/areaperim/areaperim.htm" TargetMode="External"/><Relationship Id="rId24" Type="http://schemas.openxmlformats.org/officeDocument/2006/relationships/hyperlink" Target="http://its.guilford.k12.nc.us/webquests/index.htm" TargetMode="External"/><Relationship Id="rId5" Type="http://schemas.openxmlformats.org/officeDocument/2006/relationships/image" Target="media/image1.gif"/><Relationship Id="rId15" Type="http://schemas.openxmlformats.org/officeDocument/2006/relationships/hyperlink" Target="http://www.shodor.org/interactivate/activities/permarea/index.html" TargetMode="External"/><Relationship Id="rId23" Type="http://schemas.openxmlformats.org/officeDocument/2006/relationships/hyperlink" Target="mailto:moxleyj@guilford.k12.nc.us" TargetMode="External"/><Relationship Id="rId28" Type="http://schemas.openxmlformats.org/officeDocument/2006/relationships/theme" Target="theme/theme1.xml"/><Relationship Id="rId10" Type="http://schemas.openxmlformats.org/officeDocument/2006/relationships/hyperlink" Target="http://its.guilford.k12.nc.us/webquests/areaperim/areaperim.htm" TargetMode="External"/><Relationship Id="rId19" Type="http://schemas.openxmlformats.org/officeDocument/2006/relationships/hyperlink" Target="http://www.shodor.org/interactivate/activities/permarea/index.html" TargetMode="External"/><Relationship Id="rId4" Type="http://schemas.openxmlformats.org/officeDocument/2006/relationships/webSettings" Target="webSettings.xml"/><Relationship Id="rId9" Type="http://schemas.openxmlformats.org/officeDocument/2006/relationships/hyperlink" Target="http://its.guilford.k12.nc.us/webquests/areaperim/areaperim.htm" TargetMode="External"/><Relationship Id="rId14" Type="http://schemas.openxmlformats.org/officeDocument/2006/relationships/hyperlink" Target="http://www.shodor.org/interactivate/activities/perm/index.html" TargetMode="External"/><Relationship Id="rId22" Type="http://schemas.openxmlformats.org/officeDocument/2006/relationships/hyperlink" Target="http://its.guilford.k12.nc.us/webquests/areaperim/our_fun_house_check_list.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779</Words>
  <Characters>4442</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Mommy</cp:lastModifiedBy>
  <cp:revision>3</cp:revision>
  <dcterms:created xsi:type="dcterms:W3CDTF">2010-08-02T22:04:00Z</dcterms:created>
  <dcterms:modified xsi:type="dcterms:W3CDTF">2010-08-03T15:13:00Z</dcterms:modified>
</cp:coreProperties>
</file>